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43D2" w14:textId="77777777" w:rsidR="009F56F2" w:rsidRPr="00A96E29" w:rsidRDefault="009F56F2" w:rsidP="009F56F2">
      <w:pPr>
        <w:shd w:val="clear" w:color="auto" w:fill="FFFFFF"/>
        <w:spacing w:line="360" w:lineRule="auto"/>
        <w:contextualSpacing/>
        <w:outlineLvl w:val="1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A96E29">
        <w:rPr>
          <w:rFonts w:ascii="Arial" w:eastAsia="Times New Roman" w:hAnsi="Arial" w:cs="Arial"/>
          <w:b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17B8CCF" wp14:editId="6482B4EC">
            <wp:simplePos x="0" y="0"/>
            <wp:positionH relativeFrom="margin">
              <wp:posOffset>0</wp:posOffset>
            </wp:positionH>
            <wp:positionV relativeFrom="paragraph">
              <wp:posOffset>292</wp:posOffset>
            </wp:positionV>
            <wp:extent cx="3842385" cy="647700"/>
            <wp:effectExtent l="0" t="0" r="5715" b="0"/>
            <wp:wrapSquare wrapText="bothSides"/>
            <wp:docPr id="1" name="Image 1" descr="Une image contenant texte, Police, jaun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jaun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75E77" w14:textId="77777777" w:rsidR="009F56F2" w:rsidRPr="00A96E29" w:rsidRDefault="009F56F2" w:rsidP="009F56F2">
      <w:pPr>
        <w:rPr>
          <w:rFonts w:ascii="Arial" w:hAnsi="Arial" w:cs="Arial"/>
          <w:color w:val="000000" w:themeColor="text1"/>
        </w:rPr>
      </w:pPr>
    </w:p>
    <w:p w14:paraId="5C045595" w14:textId="77777777" w:rsidR="001943E8" w:rsidRDefault="001943E8" w:rsidP="009F56F2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</w:p>
    <w:p w14:paraId="22E31107" w14:textId="2E9317C9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44"/>
          <w:szCs w:val="44"/>
        </w:rPr>
      </w:pPr>
      <w:proofErr w:type="spellStart"/>
      <w:r w:rsidRPr="001943E8">
        <w:rPr>
          <w:rFonts w:ascii="Arial" w:hAnsi="Arial" w:cs="Arial"/>
          <w:b/>
          <w:bCs/>
          <w:color w:val="000000" w:themeColor="text1"/>
          <w:sz w:val="44"/>
          <w:szCs w:val="44"/>
        </w:rPr>
        <w:t>Verfassen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44"/>
          <w:szCs w:val="44"/>
        </w:rPr>
        <w:t>einer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44"/>
          <w:szCs w:val="44"/>
        </w:rPr>
        <w:t>Kulturkritik</w:t>
      </w:r>
      <w:proofErr w:type="spellEnd"/>
    </w:p>
    <w:p w14:paraId="7C10F9D4" w14:textId="77777777" w:rsidR="009F56F2" w:rsidRPr="00A96E29" w:rsidRDefault="009F56F2" w:rsidP="009F56F2">
      <w:pPr>
        <w:rPr>
          <w:rFonts w:ascii="Arial" w:hAnsi="Arial" w:cs="Arial"/>
          <w:color w:val="000000" w:themeColor="text1"/>
        </w:rPr>
      </w:pPr>
    </w:p>
    <w:p w14:paraId="324D3460" w14:textId="104B6CC1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Ziel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dieser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Arbeit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ist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es,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einen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Artikel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im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Stil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einer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Kulturkritik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über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eine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Aufführung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zu</w:t>
      </w:r>
      <w:proofErr w:type="spellEnd"/>
      <w:r w:rsidR="00967762"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67762"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schreiben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die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Sie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im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Rahmen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von </w:t>
      </w:r>
      <w:proofErr w:type="spellStart"/>
      <w:r w:rsidRPr="001943E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Passculture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besucht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haben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56DF122D" w14:textId="77777777" w:rsidR="009F56F2" w:rsidRPr="00A96E29" w:rsidRDefault="009F56F2" w:rsidP="009F56F2">
      <w:pPr>
        <w:rPr>
          <w:rFonts w:ascii="Arial" w:hAnsi="Arial" w:cs="Arial"/>
          <w:color w:val="000000" w:themeColor="text1"/>
        </w:rPr>
      </w:pPr>
    </w:p>
    <w:p w14:paraId="46C9373E" w14:textId="77777777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Modalitäten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305918C5" w14:textId="1D0C914F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Diese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Arbeit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besteht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vier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Teilen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:</w:t>
      </w:r>
    </w:p>
    <w:p w14:paraId="65180FD6" w14:textId="0BF11FAD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1)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Eine </w:t>
      </w:r>
      <w:proofErr w:type="spellStart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Veranstaltung</w:t>
      </w:r>
      <w:proofErr w:type="spellEnd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auswählen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(1 </w:t>
      </w:r>
      <w:proofErr w:type="spellStart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Unterrichtsstunde</w:t>
      </w:r>
      <w:proofErr w:type="spellEnd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Computerraum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</w:p>
    <w:p w14:paraId="67246F83" w14:textId="3C58DFE1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2)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Veranstaltung</w:t>
      </w:r>
      <w:proofErr w:type="spellEnd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vorbereiten</w:t>
      </w:r>
      <w:proofErr w:type="spellEnd"/>
    </w:p>
    <w:p w14:paraId="7BD6EE92" w14:textId="2850A3F2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3)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Am Tag der </w:t>
      </w:r>
      <w:proofErr w:type="spellStart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Veranstaltung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7F8B4C26" w14:textId="60397522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4)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Verfassen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Kulturkritik</w:t>
      </w:r>
      <w:proofErr w:type="spellEnd"/>
      <w:r w:rsidR="00A96E29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auf Deutsch</w:t>
      </w:r>
    </w:p>
    <w:p w14:paraId="1DF54A6A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6347AAE" w14:textId="174F8327" w:rsidR="009F56F2" w:rsidRPr="001943E8" w:rsidRDefault="0096776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Einzureichendes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F56F2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Dokument</w:t>
      </w:r>
      <w:proofErr w:type="spellEnd"/>
      <w:r w:rsidR="009F56F2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:</w:t>
      </w:r>
    </w:p>
    <w:p w14:paraId="06534B91" w14:textId="0565B1B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Eine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Rezension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Word-Format, </w:t>
      </w:r>
      <w:proofErr w:type="spellStart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Übermittlung</w:t>
      </w:r>
      <w:proofErr w:type="spellEnd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USB-Stic</w:t>
      </w:r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</w:t>
      </w:r>
      <w:r w:rsidR="00A96E29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A96E29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="00A96E29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A96E29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="00A96E29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Moodle </w:t>
      </w:r>
    </w:p>
    <w:p w14:paraId="4486B1CC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E5FBAD1" w14:textId="77777777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Der </w:t>
      </w:r>
      <w:proofErr w:type="spellStart"/>
      <w:proofErr w:type="gram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Passculture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:</w:t>
      </w:r>
      <w:proofErr w:type="gramEnd"/>
    </w:p>
    <w:p w14:paraId="398EF0B7" w14:textId="24E499DA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dem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Passculture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kann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man in 46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Waadtländer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Kulturinstutionen</w:t>
      </w:r>
      <w:proofErr w:type="spellEnd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0E13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Veranstaltung</w:t>
      </w:r>
      <w:proofErr w:type="spellEnd"/>
      <w:r w:rsidR="00180E13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ermäßigten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Preis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von 5.pro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Schüler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/in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besuchen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Schülerausweis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berechtigt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diesem</w:t>
      </w:r>
      <w:proofErr w:type="spellEnd"/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Passculture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-Tarif. Um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Eintrittskarte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kaufen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müssen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diese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telefonisch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E-Mail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bei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r w:rsidR="0096776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Institution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in der die </w:t>
      </w:r>
      <w:proofErr w:type="spellStart"/>
      <w:r w:rsidR="00180E13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Veranstaltung</w:t>
      </w:r>
      <w:proofErr w:type="spellEnd"/>
      <w:r w:rsidR="00180E13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stattfindet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reservieren</w:t>
      </w:r>
      <w:proofErr w:type="spellEnd"/>
    </w:p>
    <w:p w14:paraId="454B9E8E" w14:textId="77777777" w:rsidR="009E5E92" w:rsidRPr="001943E8" w:rsidRDefault="009E5E9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9A1B0C5" w14:textId="70EF093F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Vorgehen</w:t>
      </w:r>
      <w:proofErr w:type="spellEnd"/>
      <w:r w:rsidR="00403161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:</w:t>
      </w:r>
      <w:proofErr w:type="gramEnd"/>
    </w:p>
    <w:p w14:paraId="3B0744B1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0E30CF3" w14:textId="131232A6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1)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Wählen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eine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0E13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Veranstaltung</w:t>
      </w:r>
      <w:proofErr w:type="spellEnd"/>
      <w:r w:rsidR="00180E13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aus</w:t>
      </w:r>
      <w:proofErr w:type="spellEnd"/>
    </w:p>
    <w:p w14:paraId="4174872A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692DFC8" w14:textId="77777777" w:rsidR="009F56F2" w:rsidRPr="001943E8" w:rsidRDefault="009F56F2" w:rsidP="009F56F2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Klicken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auf der Website www.passculture.ch auf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Registerkarte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"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Orte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"</w:t>
      </w:r>
    </w:p>
    <w:p w14:paraId="102F4E20" w14:textId="1EAACA6C" w:rsidR="009F56F2" w:rsidRPr="001943E8" w:rsidRDefault="009F56F2" w:rsidP="009F56F2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Dann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wählen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auf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Registerkarte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"Genre"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Dropdown-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Menü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mit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dem Sie den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Stil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Aufführung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die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besuchen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möchten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und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unter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Registerkarte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"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Orte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"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gewünschte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Region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auswählen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können</w:t>
      </w:r>
      <w:proofErr w:type="spellEnd"/>
    </w:p>
    <w:p w14:paraId="510178AA" w14:textId="0AE0CC7A" w:rsidR="009F56F2" w:rsidRPr="001943E8" w:rsidRDefault="009F56F2" w:rsidP="009F56F2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FB35F" wp14:editId="320065AB">
                <wp:simplePos x="0" y="0"/>
                <wp:positionH relativeFrom="column">
                  <wp:posOffset>3429928</wp:posOffset>
                </wp:positionH>
                <wp:positionV relativeFrom="paragraph">
                  <wp:posOffset>122799</wp:posOffset>
                </wp:positionV>
                <wp:extent cx="801468" cy="272464"/>
                <wp:effectExtent l="12700" t="12700" r="11430" b="45085"/>
                <wp:wrapNone/>
                <wp:docPr id="123674341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468" cy="2724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85B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270.05pt;margin-top:9.65pt;width:63.1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Wenn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auf das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vertikale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Banner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klicken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      </w:t>
      </w:r>
    </w:p>
    <w:p w14:paraId="2844DD76" w14:textId="18EE5934" w:rsidR="009F56F2" w:rsidRPr="001943E8" w:rsidRDefault="009F56F2" w:rsidP="000A1BD4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558D1FB8" wp14:editId="7A8BBE8B">
            <wp:extent cx="3799731" cy="970890"/>
            <wp:effectExtent l="0" t="0" r="0" b="0"/>
            <wp:docPr id="1463622396" name="Image 1" descr="Une image contenant texte, carte de visi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2396" name="Image 1" descr="Une image contenant texte, carte de visite, capture d’écran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270" cy="100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EF364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5A0EFFAB" w14:textId="37337AA7" w:rsidR="00403161" w:rsidRPr="001943E8" w:rsidRDefault="009F56F2" w:rsidP="00403161">
      <w:pPr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gelangen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auf die Website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Kultureinrichtung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können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deren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Programm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ansehen</w:t>
      </w:r>
      <w:proofErr w:type="spellEnd"/>
    </w:p>
    <w:p w14:paraId="73B3ED03" w14:textId="77777777" w:rsidR="00403161" w:rsidRPr="001943E8" w:rsidRDefault="00403161" w:rsidP="00403161">
      <w:pPr>
        <w:ind w:left="36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226440A" w14:textId="2D187770" w:rsidR="009F56F2" w:rsidRPr="001943E8" w:rsidRDefault="009F56F2" w:rsidP="009F56F2">
      <w:pPr>
        <w:pStyle w:val="Paragraphedeliste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richtige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Auswahl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Aufführung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wichtig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wird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mehr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Freude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bereiten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Nehmen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also Zeit! Um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helfen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werden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oft Videos online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gestellt</w:t>
      </w:r>
      <w:proofErr w:type="spellEnd"/>
    </w:p>
    <w:p w14:paraId="72D2F2AC" w14:textId="2D6B5CC0" w:rsidR="009F56F2" w:rsidRPr="001943E8" w:rsidRDefault="009F56F2" w:rsidP="009F56F2">
      <w:pPr>
        <w:pStyle w:val="Paragraphedeliste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Reservieren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Ihren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Platz: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entweder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telefonisch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per E-Mail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vor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Ort, und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vergessen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nicht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anzugeben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dass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Anspruch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auf den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Passculture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-Tarif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haben</w:t>
      </w:r>
      <w:proofErr w:type="spellEnd"/>
    </w:p>
    <w:p w14:paraId="21B4B3FC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F59C722" w14:textId="77777777" w:rsidR="001943E8" w:rsidRDefault="001943E8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C699BFF" w14:textId="27F01760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2)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Bereiten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Sie die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Aufführung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vor</w:t>
      </w:r>
      <w:proofErr w:type="spellEnd"/>
    </w:p>
    <w:p w14:paraId="6A924A1E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93261DB" w14:textId="5CB88022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Vor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E5E9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jeder</w:t>
      </w:r>
      <w:proofErr w:type="spellEnd"/>
      <w:r w:rsidR="009E5E9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E5E9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kulturellen</w:t>
      </w:r>
      <w:proofErr w:type="spellEnd"/>
      <w:r w:rsidR="009E5E9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E5E9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Veranstaltung</w:t>
      </w:r>
      <w:proofErr w:type="spellEnd"/>
      <w:r w:rsidR="009E5E92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wichtig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vorzubereiten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Informieren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über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Musik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das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Theaterstück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den Film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Aufführung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für die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entschieden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haben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Diese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lastRenderedPageBreak/>
        <w:t>Vorbereitung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wichtig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da Sie so den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Kontext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Werks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kennenlernen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besser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einschätzen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können</w:t>
      </w:r>
      <w:proofErr w:type="spellEnd"/>
    </w:p>
    <w:p w14:paraId="6CE0B2D2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3391F33" w14:textId="77777777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3) Am Tag der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Aufführung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416E9336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1EB1F2F" w14:textId="383399F7" w:rsidR="009F56F2" w:rsidRPr="001943E8" w:rsidRDefault="009F56F2" w:rsidP="009F56F2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Zeigen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Sie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an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Kasse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Kultureinrichtung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Ihre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Legitimationskarte</w:t>
      </w:r>
      <w:proofErr w:type="spellEnd"/>
      <w:r w:rsidR="00A96E29" w:rsidRPr="001943E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78CB2B" w14:textId="73E96AF0" w:rsidR="009F56F2" w:rsidRPr="001943E8" w:rsidRDefault="009F56F2" w:rsidP="009F56F2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Bezahlen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Sie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Eintrittskarte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zum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ermäßigten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1943E8">
        <w:rPr>
          <w:rFonts w:ascii="Arial" w:hAnsi="Arial" w:cs="Arial"/>
          <w:color w:val="000000" w:themeColor="text1"/>
          <w:sz w:val="22"/>
          <w:szCs w:val="22"/>
        </w:rPr>
        <w:t>Tarif:</w:t>
      </w:r>
      <w:proofErr w:type="gram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5 Franken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für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</w:rPr>
        <w:t>jede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</w:rPr>
        <w:t xml:space="preserve"> Art </w:t>
      </w:r>
      <w:proofErr w:type="spellStart"/>
      <w:r w:rsidR="009E5E92" w:rsidRPr="001943E8">
        <w:rPr>
          <w:rFonts w:ascii="Arial" w:hAnsi="Arial" w:cs="Arial"/>
          <w:color w:val="000000" w:themeColor="text1"/>
          <w:sz w:val="22"/>
          <w:szCs w:val="22"/>
        </w:rPr>
        <w:t>Veranstaltung</w:t>
      </w:r>
      <w:proofErr w:type="spellEnd"/>
    </w:p>
    <w:p w14:paraId="11B7BF93" w14:textId="27D4B887" w:rsidR="009F56F2" w:rsidRPr="001943E8" w:rsidRDefault="009F56F2" w:rsidP="009F56F2">
      <w:pPr>
        <w:pStyle w:val="Paragraphedeliste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Machen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direkt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nach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Vorstellung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einige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Notizen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damit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besser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Ihre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Eindrücke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Empfinden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diesem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Moment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erinnern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können</w:t>
      </w:r>
      <w:proofErr w:type="spellEnd"/>
    </w:p>
    <w:p w14:paraId="78DF2D95" w14:textId="77777777" w:rsidR="00403161" w:rsidRPr="001943E8" w:rsidRDefault="00403161" w:rsidP="00403161">
      <w:pPr>
        <w:pStyle w:val="Paragraphedeliste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13D30E9" w14:textId="7DE5142E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4)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Verfassen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Sie die </w:t>
      </w:r>
      <w:proofErr w:type="spellStart"/>
      <w:r w:rsidR="009E5E92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Kritik</w:t>
      </w:r>
      <w:proofErr w:type="spellEnd"/>
      <w:r w:rsidR="009E5E92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56F5BFD2" w14:textId="77777777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26FFB0B" w14:textId="113991A1" w:rsidR="009F56F2" w:rsidRPr="001943E8" w:rsidRDefault="009F56F2" w:rsidP="009F56F2">
      <w:pPr>
        <w:pStyle w:val="Paragraphedeliste"/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Die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Kulturkolumne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muss </w:t>
      </w:r>
      <w:proofErr w:type="spellStart"/>
      <w:r w:rsidR="009E5E92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folgende</w:t>
      </w:r>
      <w:proofErr w:type="spellEnd"/>
      <w:r w:rsidR="009E5E92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E5E92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Elemente</w:t>
      </w:r>
      <w:proofErr w:type="spellEnd"/>
      <w:r w:rsidR="009E5E92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enthalten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:</w:t>
      </w:r>
    </w:p>
    <w:p w14:paraId="3CFEAB04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0F38003" w14:textId="6B4C90E7" w:rsidR="009F56F2" w:rsidRPr="001943E8" w:rsidRDefault="009F56F2" w:rsidP="009F56F2">
      <w:pPr>
        <w:pStyle w:val="Paragraphedelist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Eine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Überschrift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etwa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50 bis 70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Zeichen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inklusive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Leerzeichen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fett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Schriftart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Arial,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Schriftgröße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943E8">
        <w:rPr>
          <w:rFonts w:ascii="Cambria Math" w:hAnsi="Cambria Math" w:cs="Cambria Math"/>
          <w:color w:val="000000" w:themeColor="text1"/>
          <w:sz w:val="22"/>
          <w:szCs w:val="22"/>
          <w:lang w:val="en-US"/>
        </w:rPr>
        <w:t>≃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20 und 30)</w:t>
      </w:r>
    </w:p>
    <w:p w14:paraId="6882B879" w14:textId="63BE5646" w:rsidR="009F56F2" w:rsidRPr="001943E8" w:rsidRDefault="009F56F2" w:rsidP="009F56F2">
      <w:pPr>
        <w:ind w:left="708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einleitenden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Text,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genannt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Hut (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etwa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150 bis 300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Zeichen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einschließlich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Leerzeichen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Schriftart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Arial,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Schriftgröße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943E8">
        <w:rPr>
          <w:rFonts w:ascii="Cambria Math" w:hAnsi="Cambria Math" w:cs="Cambria Math"/>
          <w:color w:val="000000" w:themeColor="text1"/>
          <w:sz w:val="22"/>
          <w:szCs w:val="22"/>
          <w:lang w:val="en-US"/>
        </w:rPr>
        <w:t>≃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15 und 18)</w:t>
      </w:r>
    </w:p>
    <w:p w14:paraId="79EBDB6F" w14:textId="02FD0748" w:rsidR="009F56F2" w:rsidRPr="001943E8" w:rsidRDefault="009F56F2" w:rsidP="009F56F2">
      <w:pPr>
        <w:ind w:left="708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Den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Hauptteil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Textes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(2500 bis 3000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Zeichen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einschließlich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Leerzeichen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Schriftart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Arial,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Schriftgröße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zwischen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943E8">
        <w:rPr>
          <w:rFonts w:ascii="Cambria Math" w:hAnsi="Cambria Math" w:cs="Cambria Math"/>
          <w:color w:val="000000" w:themeColor="text1"/>
          <w:sz w:val="22"/>
          <w:szCs w:val="22"/>
          <w:lang w:val="en-US"/>
        </w:rPr>
        <w:t>≃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12 und 14)</w:t>
      </w:r>
    </w:p>
    <w:p w14:paraId="684E3D96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5A35424" w14:textId="77777777" w:rsidR="009F56F2" w:rsidRPr="001943E8" w:rsidRDefault="009F56F2" w:rsidP="009F56F2">
      <w:pPr>
        <w:pStyle w:val="Paragraphedeliste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Geben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Beginn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Ihres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Textes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einige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sachliche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objektive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Informationen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über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das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Kulturereignis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C9EBB40" w14:textId="21D5C120" w:rsidR="009F56F2" w:rsidRPr="001943E8" w:rsidRDefault="009F56F2" w:rsidP="009F56F2">
      <w:pPr>
        <w:pStyle w:val="Paragraphedeliste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Schöpferin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Schöpfer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welches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Orchester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welche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Schauspielerin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welcher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Schauspieler</w:t>
      </w:r>
      <w:proofErr w:type="spellEnd"/>
      <w:r w:rsidR="0096637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6637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spielt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welchem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sozialen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kulturellen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Rahmen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wird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diese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Aufführung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gespielt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usw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.?</w:t>
      </w:r>
    </w:p>
    <w:p w14:paraId="2FA91BE2" w14:textId="72212E6A" w:rsidR="009F56F2" w:rsidRPr="001943E8" w:rsidRDefault="009F56F2" w:rsidP="009F56F2">
      <w:pPr>
        <w:pStyle w:val="Paragraphedeliste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Name und Ort des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Veranstaltungsortes</w:t>
      </w:r>
      <w:proofErr w:type="spellEnd"/>
    </w:p>
    <w:p w14:paraId="2A91772A" w14:textId="77777777" w:rsidR="009F56F2" w:rsidRPr="001943E8" w:rsidRDefault="009F56F2" w:rsidP="00846D81">
      <w:pPr>
        <w:pStyle w:val="Paragraphedeliste"/>
        <w:ind w:left="144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59F8153" w14:textId="2C4822A5" w:rsidR="009F56F2" w:rsidRPr="001943E8" w:rsidRDefault="009F56F2" w:rsidP="009F56F2">
      <w:pPr>
        <w:ind w:left="708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Diese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Informationen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sollten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Text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eingebettet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werden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der 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wenigen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Sätzen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Aufführung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ihren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Kontext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Gründe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für dieses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Projekt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Absicht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Schöpfers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Schöpferin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zusammenfass</w:t>
      </w:r>
      <w:r w:rsidR="0096637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t</w:t>
      </w:r>
      <w:proofErr w:type="spellEnd"/>
      <w:r w:rsidR="0096637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="0096637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situiert</w:t>
      </w:r>
      <w:proofErr w:type="spellEnd"/>
    </w:p>
    <w:p w14:paraId="2B9DD197" w14:textId="77777777" w:rsidR="00846D81" w:rsidRPr="001943E8" w:rsidRDefault="00846D81" w:rsidP="009F56F2">
      <w:pPr>
        <w:ind w:left="708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B05E71C" w14:textId="6277AEF7" w:rsidR="009F56F2" w:rsidRPr="001943E8" w:rsidRDefault="009F56F2" w:rsidP="009F56F2">
      <w:pPr>
        <w:pStyle w:val="Paragraphedeliste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können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Ihrem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Text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Zitat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</w:t>
      </w:r>
      <w:r w:rsidR="0096637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Künstler</w:t>
      </w:r>
      <w:r w:rsidR="0096637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proofErr w:type="spellEnd"/>
      <w:r w:rsidR="0096637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/ der </w:t>
      </w:r>
      <w:proofErr w:type="spellStart"/>
      <w:r w:rsidR="0096637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Künstlerin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Dirigent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/in, Musiker/in,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Schauspieler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/in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usw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.)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Artikel,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Sendung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Video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dem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Programmheft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Aufführung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erwähnen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Achten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darauf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immer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Referenz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nennen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!</w:t>
      </w:r>
    </w:p>
    <w:p w14:paraId="145CBB1B" w14:textId="442DCE17" w:rsidR="009F56F2" w:rsidRPr="001943E8" w:rsidRDefault="009F56F2" w:rsidP="009F56F2">
      <w:pPr>
        <w:pStyle w:val="Paragraphedeliste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Drücken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einem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Absatz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Ihre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Gedanken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Gefühle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Emotionen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allgemeine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Atmosphäre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insbesondere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Publikums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) </w:t>
      </w:r>
      <w:proofErr w:type="spellStart"/>
      <w:proofErr w:type="gram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aus</w:t>
      </w:r>
      <w:proofErr w:type="spellEnd"/>
      <w:r w:rsidR="00403161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:</w:t>
      </w:r>
      <w:proofErr w:type="gramEnd"/>
    </w:p>
    <w:p w14:paraId="39A28AFB" w14:textId="77777777" w:rsidR="009F56F2" w:rsidRPr="001943E8" w:rsidRDefault="009F56F2" w:rsidP="009F56F2">
      <w:pPr>
        <w:pStyle w:val="Paragraphedeliste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Was war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besonders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stark/neu/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markant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?</w:t>
      </w:r>
    </w:p>
    <w:p w14:paraId="197D0AD9" w14:textId="77777777" w:rsidR="009F56F2" w:rsidRPr="001943E8" w:rsidRDefault="009F56F2" w:rsidP="009F56F2">
      <w:pPr>
        <w:pStyle w:val="Paragraphedeliste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Waren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amüsiert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gelangweilt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gerührt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erstaunt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?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welchen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Gründen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?</w:t>
      </w:r>
    </w:p>
    <w:p w14:paraId="7D1DD736" w14:textId="589873A4" w:rsidR="009F56F2" w:rsidRPr="001943E8" w:rsidRDefault="009F56F2" w:rsidP="009F56F2">
      <w:pPr>
        <w:pStyle w:val="Paragraphedeliste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Trauen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sich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Ihre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persönliche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Meinung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Bezug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auf das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Werk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seine Interpretation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äußern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aber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vor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allem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938DE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begründen</w:t>
      </w:r>
      <w:proofErr w:type="spellEnd"/>
      <w:r w:rsidR="00C938DE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Sie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Ihren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Standpunkt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938DE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mit</w:t>
      </w:r>
      <w:proofErr w:type="spellEnd"/>
      <w:r w:rsidR="00C938DE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938DE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einer</w:t>
      </w:r>
      <w:proofErr w:type="spellEnd"/>
      <w:r w:rsidR="00C938DE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938DE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soliden</w:t>
      </w:r>
      <w:proofErr w:type="spellEnd"/>
      <w:r w:rsidR="00C938DE"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Argumentation</w:t>
      </w:r>
    </w:p>
    <w:p w14:paraId="7CD62F72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FE719C8" w14:textId="76DB2901" w:rsidR="009F56F2" w:rsidRPr="001943E8" w:rsidRDefault="009F56F2" w:rsidP="009F56F2">
      <w:pPr>
        <w:pStyle w:val="Paragraphedeliste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Geben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ganz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am Ende des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Artikels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Kursivschrift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zusammenfassende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praktische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Informationen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: Ort,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Uhrzeit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nächste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Termine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etc.</w:t>
      </w:r>
    </w:p>
    <w:p w14:paraId="1FD4E0C1" w14:textId="6B993577" w:rsidR="009F56F2" w:rsidRPr="001943E8" w:rsidRDefault="009F56F2" w:rsidP="009F56F2">
      <w:pPr>
        <w:pStyle w:val="Paragraphedeliste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Fügen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in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Ihren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Artikel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Foto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das am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Veranstaltungsort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selbst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aufgenommen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wurde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Vergessen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nicht</w:t>
      </w:r>
      <w:proofErr w:type="spellEnd"/>
      <w:r w:rsidR="001D122C"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prüfen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ob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das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Recht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haben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Foto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zu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machen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normalerweise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ist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das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Fotografieren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während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Aufführung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verboten,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aber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Sie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dürfen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davor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oder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danach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fotografieren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</w:p>
    <w:p w14:paraId="44BF1073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0E6D86D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309C6D4" w14:textId="4993F2CB" w:rsidR="009F56F2" w:rsidRPr="001943E8" w:rsidRDefault="009F56F2" w:rsidP="009F56F2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proofErr w:type="gramStart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Bewertungskriterien</w:t>
      </w:r>
      <w:proofErr w:type="spell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:</w:t>
      </w:r>
      <w:proofErr w:type="gramEnd"/>
      <w:r w:rsidRPr="001943E8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091DAF2D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Genauigkeit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Informationen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52D60400" w14:textId="27807E5B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Qualität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Beobachtungen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Bemerkungen</w:t>
      </w:r>
      <w:proofErr w:type="spellEnd"/>
    </w:p>
    <w:p w14:paraId="776445BE" w14:textId="77777777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Gut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aufgebaute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Argumentation und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Kritik</w:t>
      </w:r>
      <w:proofErr w:type="spellEnd"/>
    </w:p>
    <w:p w14:paraId="5CD490BE" w14:textId="077C3C9B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Beherrschung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Sprache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Rechtschreibung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Grammatik, Syntax,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Wortvielfalt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</w:p>
    <w:p w14:paraId="08F32CBF" w14:textId="61C1B97D" w:rsidR="009F56F2" w:rsidRPr="001943E8" w:rsidRDefault="009F56F2" w:rsidP="009F56F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Einhaltung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formalen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Vorgaben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Anzahl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der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Zeichen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Vorgaben</w:t>
      </w:r>
      <w:proofErr w:type="spellEnd"/>
      <w:r w:rsidRPr="001943E8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</w:p>
    <w:sectPr w:rsidR="009F56F2" w:rsidRPr="001943E8" w:rsidSect="008D1852"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46B5"/>
    <w:multiLevelType w:val="hybridMultilevel"/>
    <w:tmpl w:val="6812D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72B"/>
    <w:multiLevelType w:val="hybridMultilevel"/>
    <w:tmpl w:val="A132A67C"/>
    <w:lvl w:ilvl="0" w:tplc="D308605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45BA6"/>
    <w:multiLevelType w:val="hybridMultilevel"/>
    <w:tmpl w:val="73924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7679"/>
    <w:multiLevelType w:val="hybridMultilevel"/>
    <w:tmpl w:val="8CC84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C31"/>
    <w:multiLevelType w:val="hybridMultilevel"/>
    <w:tmpl w:val="70B65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533B"/>
    <w:multiLevelType w:val="hybridMultilevel"/>
    <w:tmpl w:val="81344E8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C100B5"/>
    <w:multiLevelType w:val="hybridMultilevel"/>
    <w:tmpl w:val="C3481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F0543"/>
    <w:multiLevelType w:val="hybridMultilevel"/>
    <w:tmpl w:val="162CF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F2"/>
    <w:rsid w:val="000A1BD4"/>
    <w:rsid w:val="00180E13"/>
    <w:rsid w:val="001943E8"/>
    <w:rsid w:val="001D122C"/>
    <w:rsid w:val="0034327A"/>
    <w:rsid w:val="00403161"/>
    <w:rsid w:val="00475A1C"/>
    <w:rsid w:val="00481BC0"/>
    <w:rsid w:val="004C6F11"/>
    <w:rsid w:val="00846D81"/>
    <w:rsid w:val="00894ED7"/>
    <w:rsid w:val="008D1852"/>
    <w:rsid w:val="00966371"/>
    <w:rsid w:val="00967762"/>
    <w:rsid w:val="009E5E92"/>
    <w:rsid w:val="009F56F2"/>
    <w:rsid w:val="00A725BD"/>
    <w:rsid w:val="00A96E29"/>
    <w:rsid w:val="00AB104F"/>
    <w:rsid w:val="00C666D9"/>
    <w:rsid w:val="00C938DE"/>
    <w:rsid w:val="00F26098"/>
    <w:rsid w:val="00F32DD0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882B8"/>
  <w15:chartTrackingRefBased/>
  <w15:docId w15:val="{9DC6D28C-1356-A14B-8AEE-B21D3C8B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6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E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5E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5E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E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Ravussin Isabelle</cp:lastModifiedBy>
  <cp:revision>7</cp:revision>
  <dcterms:created xsi:type="dcterms:W3CDTF">2023-08-29T17:05:00Z</dcterms:created>
  <dcterms:modified xsi:type="dcterms:W3CDTF">2023-09-13T10:49:00Z</dcterms:modified>
</cp:coreProperties>
</file>